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FB4F" w14:textId="6CCC27FC" w:rsidR="00BB7C03" w:rsidRPr="00482E35" w:rsidRDefault="00491E27" w:rsidP="004412A4">
      <w:pPr>
        <w:jc w:val="center"/>
        <w:rPr>
          <w:sz w:val="24"/>
          <w:szCs w:val="24"/>
        </w:rPr>
      </w:pPr>
      <w:r>
        <w:rPr>
          <w:sz w:val="24"/>
          <w:szCs w:val="24"/>
        </w:rPr>
        <w:t>Number and Name of SCOR Working Group</w:t>
      </w:r>
    </w:p>
    <w:p w14:paraId="4AE801B5" w14:textId="77777777" w:rsidR="00AE0751" w:rsidRPr="00482E35" w:rsidRDefault="00AE0751" w:rsidP="004412A4">
      <w:pPr>
        <w:jc w:val="center"/>
      </w:pPr>
    </w:p>
    <w:p w14:paraId="47126C63" w14:textId="7CF7F29D" w:rsidR="00482E35" w:rsidRPr="00482E35" w:rsidRDefault="00491E27" w:rsidP="00482E35">
      <w:pPr>
        <w:pStyle w:val="ListParagraph"/>
        <w:numPr>
          <w:ilvl w:val="0"/>
          <w:numId w:val="1"/>
        </w:numPr>
      </w:pPr>
      <w:r>
        <w:t>Brief summary with the main highlights (200-300 words)</w:t>
      </w:r>
    </w:p>
    <w:p w14:paraId="3A525286" w14:textId="77777777" w:rsidR="00482E35" w:rsidRPr="00482E35" w:rsidRDefault="00482E35" w:rsidP="00482E35">
      <w:pPr>
        <w:pStyle w:val="ListParagraph"/>
      </w:pP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</w:tblPr>
      <w:tblGrid>
        <w:gridCol w:w="9450"/>
      </w:tblGrid>
      <w:tr w:rsidR="00482E35" w:rsidRPr="00482E35" w14:paraId="15A8E2B3" w14:textId="77777777" w:rsidTr="00482E35">
        <w:tc>
          <w:tcPr>
            <w:tcW w:w="9450" w:type="dxa"/>
          </w:tcPr>
          <w:p w14:paraId="6DACB501" w14:textId="77777777" w:rsidR="00482E35" w:rsidRPr="00482E35" w:rsidRDefault="00482E35" w:rsidP="00482E35">
            <w:pPr>
              <w:pStyle w:val="ListParagraph"/>
              <w:ind w:left="0"/>
            </w:pPr>
          </w:p>
        </w:tc>
      </w:tr>
    </w:tbl>
    <w:p w14:paraId="0334AD95" w14:textId="77777777" w:rsidR="00482E35" w:rsidRPr="00482E35" w:rsidRDefault="00482E35" w:rsidP="00482E35">
      <w:pPr>
        <w:pStyle w:val="ListParagraph"/>
      </w:pPr>
    </w:p>
    <w:p w14:paraId="2D8B3F5C" w14:textId="77777777" w:rsidR="00482E35" w:rsidRPr="00482E35" w:rsidRDefault="00482E35" w:rsidP="00482E35">
      <w:pPr>
        <w:pStyle w:val="ListParagraph"/>
      </w:pPr>
    </w:p>
    <w:p w14:paraId="419647E8" w14:textId="77777777" w:rsidR="004412A4" w:rsidRPr="00482E35" w:rsidRDefault="004412A4" w:rsidP="004412A4">
      <w:pPr>
        <w:pStyle w:val="ListParagraph"/>
        <w:numPr>
          <w:ilvl w:val="0"/>
          <w:numId w:val="1"/>
        </w:numPr>
      </w:pPr>
      <w:r w:rsidRPr="00482E35">
        <w:t>Activities since previous report to SCOR (</w:t>
      </w:r>
      <w:r w:rsidR="00CF2709" w:rsidRPr="00482E35">
        <w:t xml:space="preserve">e.g., </w:t>
      </w:r>
      <w:r w:rsidRPr="00482E35">
        <w:t xml:space="preserve">virtual or in-person meetings, </w:t>
      </w:r>
      <w:r w:rsidR="00CF2709" w:rsidRPr="00482E35">
        <w:t>email discussions, special sessions). Limit 1000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12A4" w:rsidRPr="00482E35" w14:paraId="784BAFA5" w14:textId="77777777" w:rsidTr="004412A4">
        <w:tc>
          <w:tcPr>
            <w:tcW w:w="9350" w:type="dxa"/>
          </w:tcPr>
          <w:p w14:paraId="3D51703D" w14:textId="77777777" w:rsidR="004412A4" w:rsidRPr="00482E35" w:rsidRDefault="004412A4" w:rsidP="004412A4">
            <w:pPr>
              <w:jc w:val="center"/>
            </w:pPr>
          </w:p>
        </w:tc>
      </w:tr>
    </w:tbl>
    <w:p w14:paraId="0A9E44D5" w14:textId="77777777" w:rsidR="004412A4" w:rsidRPr="00482E35" w:rsidRDefault="004412A4" w:rsidP="004412A4">
      <w:pPr>
        <w:jc w:val="center"/>
      </w:pPr>
    </w:p>
    <w:p w14:paraId="74C34477" w14:textId="09976401" w:rsidR="00CF2709" w:rsidRPr="00482E35" w:rsidRDefault="00CF2709" w:rsidP="00CF2709">
      <w:pPr>
        <w:pStyle w:val="ListParagraph"/>
        <w:numPr>
          <w:ilvl w:val="0"/>
          <w:numId w:val="1"/>
        </w:numPr>
      </w:pPr>
      <w:r w:rsidRPr="00482E35">
        <w:t>Documents published since previous report to SCOR (e.g., peer-reviewed journal articles, reports, Web pages) and should be limited to publications that resulted directly from WG activities and which acknowledge SCOR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2709" w:rsidRPr="00482E35" w14:paraId="1AF1DEF8" w14:textId="77777777" w:rsidTr="00CF2709">
        <w:tc>
          <w:tcPr>
            <w:tcW w:w="9350" w:type="dxa"/>
          </w:tcPr>
          <w:p w14:paraId="02268611" w14:textId="77777777" w:rsidR="00CF2709" w:rsidRPr="00482E35" w:rsidRDefault="00CF2709" w:rsidP="00CF2709"/>
        </w:tc>
      </w:tr>
    </w:tbl>
    <w:p w14:paraId="4C038AB1" w14:textId="77777777" w:rsidR="00CF2709" w:rsidRPr="00482E35" w:rsidRDefault="00CF2709" w:rsidP="00CF2709"/>
    <w:p w14:paraId="1F879A40" w14:textId="77777777" w:rsidR="002E1DBE" w:rsidRPr="00482E35" w:rsidRDefault="002E1DBE" w:rsidP="002E1DBE">
      <w:pPr>
        <w:pStyle w:val="ListParagraph"/>
        <w:numPr>
          <w:ilvl w:val="0"/>
          <w:numId w:val="1"/>
        </w:numPr>
      </w:pPr>
      <w:r w:rsidRPr="00482E35">
        <w:t>Progress toward achieving group’s terms of reference. List each term of reference separately and describe progress on each one. Limit 1000 words</w:t>
      </w:r>
    </w:p>
    <w:p w14:paraId="11AFB922" w14:textId="77777777" w:rsidR="002E1DBE" w:rsidRPr="00482E35" w:rsidRDefault="002E1DBE" w:rsidP="002E1DBE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1DBE" w:rsidRPr="00482E35" w14:paraId="0561BD81" w14:textId="77777777" w:rsidTr="009F6171">
        <w:tc>
          <w:tcPr>
            <w:tcW w:w="9350" w:type="dxa"/>
          </w:tcPr>
          <w:p w14:paraId="30353C94" w14:textId="77777777" w:rsidR="002E1DBE" w:rsidRPr="00482E35" w:rsidRDefault="002E1DBE" w:rsidP="009F6171"/>
        </w:tc>
      </w:tr>
    </w:tbl>
    <w:p w14:paraId="1CB319F5" w14:textId="77777777" w:rsidR="002E1DBE" w:rsidRPr="00482E35" w:rsidRDefault="002E1DBE" w:rsidP="002E1DBE">
      <w:pPr>
        <w:pStyle w:val="ListParagraph"/>
      </w:pPr>
    </w:p>
    <w:p w14:paraId="1DF7924A" w14:textId="77777777" w:rsidR="002E1DBE" w:rsidRPr="00482E35" w:rsidRDefault="002E1DBE" w:rsidP="002E1DBE">
      <w:pPr>
        <w:pStyle w:val="ListParagraph"/>
      </w:pPr>
    </w:p>
    <w:p w14:paraId="3EEC746E" w14:textId="77777777" w:rsidR="00CF2709" w:rsidRPr="00482E35" w:rsidRDefault="00CF2709" w:rsidP="00CF2709">
      <w:pPr>
        <w:pStyle w:val="ListParagraph"/>
        <w:numPr>
          <w:ilvl w:val="0"/>
          <w:numId w:val="1"/>
        </w:numPr>
      </w:pPr>
      <w:r w:rsidRPr="00482E35">
        <w:t>WG activities planned for the coming year. Limit 500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2709" w:rsidRPr="00482E35" w14:paraId="52219D26" w14:textId="77777777" w:rsidTr="00CF2709">
        <w:tc>
          <w:tcPr>
            <w:tcW w:w="9350" w:type="dxa"/>
          </w:tcPr>
          <w:p w14:paraId="103B686B" w14:textId="77777777" w:rsidR="00CF2709" w:rsidRPr="00482E35" w:rsidRDefault="00CF2709" w:rsidP="00CF2709"/>
        </w:tc>
      </w:tr>
    </w:tbl>
    <w:p w14:paraId="2D4B596F" w14:textId="77777777" w:rsidR="00CF2709" w:rsidRPr="00482E35" w:rsidRDefault="00CF2709" w:rsidP="00CF2709"/>
    <w:p w14:paraId="3EB2B810" w14:textId="0521A01E" w:rsidR="00AE0751" w:rsidRPr="00482E35" w:rsidRDefault="002E1DBE" w:rsidP="00AE0751">
      <w:pPr>
        <w:pStyle w:val="ListParagraph"/>
        <w:numPr>
          <w:ilvl w:val="0"/>
          <w:numId w:val="1"/>
        </w:numPr>
      </w:pPr>
      <w:r w:rsidRPr="00482E35">
        <w:t>Is the group having</w:t>
      </w:r>
      <w:r w:rsidR="00AE0751" w:rsidRPr="00482E35">
        <w:t xml:space="preserve"> difficulties expected in achieving terms of reference or meeting original time schedule</w:t>
      </w:r>
      <w:r w:rsidRPr="00482E35">
        <w:t>? If so, why, and what is being done to address the difficulties</w:t>
      </w:r>
      <w:r w:rsidR="00AE0751" w:rsidRPr="00482E35">
        <w:t xml:space="preserve"> Li</w:t>
      </w:r>
      <w:r w:rsidRPr="00482E35">
        <w:t>mit 2</w:t>
      </w:r>
      <w:r w:rsidR="00AE0751" w:rsidRPr="00482E35">
        <w:t>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0751" w:rsidRPr="00482E35" w14:paraId="26D8377B" w14:textId="77777777" w:rsidTr="00AE0751">
        <w:tc>
          <w:tcPr>
            <w:tcW w:w="9350" w:type="dxa"/>
          </w:tcPr>
          <w:p w14:paraId="694C1540" w14:textId="77777777" w:rsidR="00AE0751" w:rsidRPr="00482E35" w:rsidRDefault="00AE0751" w:rsidP="00AE0751"/>
        </w:tc>
      </w:tr>
    </w:tbl>
    <w:p w14:paraId="4FD52D7E" w14:textId="77777777" w:rsidR="00AE0751" w:rsidRPr="00482E35" w:rsidRDefault="00AE0751" w:rsidP="00AE0751"/>
    <w:p w14:paraId="403F2360" w14:textId="760856F1" w:rsidR="00AE0751" w:rsidRPr="00482E35" w:rsidRDefault="00AE0751" w:rsidP="00AE0751">
      <w:pPr>
        <w:pStyle w:val="ListParagraph"/>
        <w:numPr>
          <w:ilvl w:val="0"/>
          <w:numId w:val="1"/>
        </w:numPr>
      </w:pPr>
      <w:r w:rsidRPr="00482E35">
        <w:t>Any special</w:t>
      </w:r>
      <w:r w:rsidR="002E1DBE" w:rsidRPr="00482E35">
        <w:t xml:space="preserve"> comments or</w:t>
      </w:r>
      <w:r w:rsidRPr="00482E35">
        <w:t xml:space="preserve"> requests to SCOR. Limit 100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0751" w:rsidRPr="00482E35" w14:paraId="27E6219B" w14:textId="77777777" w:rsidTr="00AE0751">
        <w:tc>
          <w:tcPr>
            <w:tcW w:w="9350" w:type="dxa"/>
          </w:tcPr>
          <w:p w14:paraId="513CE33B" w14:textId="77777777" w:rsidR="00AE0751" w:rsidRPr="00482E35" w:rsidRDefault="00AE0751" w:rsidP="00AE0751"/>
        </w:tc>
      </w:tr>
    </w:tbl>
    <w:p w14:paraId="42A4029D" w14:textId="77777777" w:rsidR="00AE0751" w:rsidRPr="00482E35" w:rsidRDefault="00AE0751" w:rsidP="00AE0751"/>
    <w:p w14:paraId="29050991" w14:textId="5AAB7861" w:rsidR="00AE0751" w:rsidRPr="00482E35" w:rsidRDefault="002E1DBE" w:rsidP="002E1DBE">
      <w:r w:rsidRPr="00482E35">
        <w:t xml:space="preserve">Additional </w:t>
      </w:r>
      <w:r w:rsidR="00AE0751" w:rsidRPr="00482E35">
        <w:t xml:space="preserve">information </w:t>
      </w:r>
      <w:r w:rsidRPr="00482E35">
        <w:t xml:space="preserve">can be submitted and </w:t>
      </w:r>
      <w:r w:rsidR="00420555">
        <w:t xml:space="preserve">may be posted at the SCOR Annual Meeting webpage </w:t>
      </w:r>
      <w:r w:rsidR="00AE0751" w:rsidRPr="00482E35">
        <w:t>at the discretion of the SCOR Executive Committee Reporter for the WG and the SCOR Secretariat.</w:t>
      </w:r>
    </w:p>
    <w:sectPr w:rsidR="00AE0751" w:rsidRPr="00482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91F86"/>
    <w:multiLevelType w:val="hybridMultilevel"/>
    <w:tmpl w:val="59F0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99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A4"/>
    <w:rsid w:val="002E1DBE"/>
    <w:rsid w:val="003222D0"/>
    <w:rsid w:val="00420555"/>
    <w:rsid w:val="004412A4"/>
    <w:rsid w:val="00482E35"/>
    <w:rsid w:val="00491E27"/>
    <w:rsid w:val="00734E7C"/>
    <w:rsid w:val="0074412A"/>
    <w:rsid w:val="00A24B20"/>
    <w:rsid w:val="00AA0F3E"/>
    <w:rsid w:val="00AE0751"/>
    <w:rsid w:val="00CF2709"/>
    <w:rsid w:val="00F1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84270"/>
  <w15:chartTrackingRefBased/>
  <w15:docId w15:val="{373366D0-1057-4CEA-A113-9AC8DFF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2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6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F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edward.r.urban@gmail.com</dc:creator>
  <cp:keywords/>
  <dc:description/>
  <cp:lastModifiedBy>Patricia Miloslavich</cp:lastModifiedBy>
  <cp:revision>3</cp:revision>
  <dcterms:created xsi:type="dcterms:W3CDTF">2023-06-07T20:25:00Z</dcterms:created>
  <dcterms:modified xsi:type="dcterms:W3CDTF">2023-06-07T20:26:00Z</dcterms:modified>
</cp:coreProperties>
</file>